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02D" w:rsidRDefault="00921C58" w:rsidP="00646F1B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3.2pt;margin-top:-16.2pt;width:138.75pt;height:53.25pt;z-index:251661312" stroked="f">
            <v:textbox>
              <w:txbxContent>
                <w:p w:rsidR="00995F4D" w:rsidRPr="00995F4D" w:rsidRDefault="00995F4D" w:rsidP="00995F4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C302D"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89535</wp:posOffset>
            </wp:positionV>
            <wp:extent cx="371475" cy="457200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09B0" w:rsidRPr="00646F1B" w:rsidRDefault="00921C58" w:rsidP="00646F1B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>
        <w:rPr>
          <w:rFonts w:ascii="Calibri" w:hAnsi="Calibri"/>
          <w:b/>
          <w:bCs/>
          <w:noProof/>
          <w:color w:val="000000"/>
          <w:sz w:val="28"/>
          <w:szCs w:val="28"/>
        </w:rPr>
        <w:pict>
          <v:shape id="Надпись 2" o:spid="_x0000_s1026" type="#_x0000_t202" style="position:absolute;left:0;text-align:left;margin-left:379.8pt;margin-top:-10.05pt;width:88.65pt;height:36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TFmgIAABUFAAAOAAAAZHJzL2Uyb0RvYy54bWysVEtu2zAQ3RfoHQjuHX0gOZYQOUjsuiiQ&#10;foC0B6BJyiIqkSpJW0qLLLrvFXqHLrrorldwbtQhZTtOP0BRVAuJ1AzffN4bnp33TY02XBuhZIGj&#10;kxAjLqliQq4K/Ob1YjTByFgiGamV5AW+4QafTx8/OuvanMeqUjXjGgGINHnXFriyts2DwNCKN8Sc&#10;qJZLMJZKN8TCVq8CpkkH6E0dxGE4DjqlWasV5cbA3/lgxFOPX5ac2pdlabhFdYEhN+vf2r+X7h1M&#10;z0i+0qStBN2lQf4hi4YICUEPUHNiCVpr8QtUI6hWRpX2hKomUGUpKPc1QDVR+FM11xVpua8FmmPa&#10;Q5vM/4OlLzavNBKswDFGkjRA0fbz9sv26/b79tvdx7tPKHY96lqTg+t1C862v1Q9cO3rNe2Vom8N&#10;kmpWEbniF1qrruKEQY6ROxkcHR1wjANZds8Vg2BkbZUH6kvduAZCSxCgA1c3B354bxF1IaM4naQp&#10;RhRsyTiJJqkPQfL96VYb+5SrBrlFgTXw79HJ5spYlw3J9y4umFG1YAtR136jV8tZrdGGgFYW/tmh&#10;P3CrpXOWyh0bEIc/kCTEcDaXruf+QxbFSXgZZ6PFeHI6ShZJOspOw8kojLLLbBwmWTJf3LoEoySv&#10;BGNcXgnJ9zqMkr/jeTcRg4K8ElFX4CyN04GiPxYZ+ud3RTbCwljWoinw5OBEckfsE8mgbJJbIuph&#10;HTxM33cZerD/+q54GTjmBw3YftkDitPGUrEbEIRWwBewDncJLCql32PUwVwW2LxbE80xqp9JEFUW&#10;JYkbZL9J0tMYNvrYsjy2EEkBqsAWo2E5s8Pwr1stVhVEGmQs1QUIsRReI/dZ7eQLs+eL2d0TbriP&#10;997r/jab/gAAAP//AwBQSwMEFAAGAAgAAAAhAILIH1nfAAAACgEAAA8AAABkcnMvZG93bnJldi54&#10;bWxMj9FOg0AQRd9N/IfNmPhi2qWtgFCWRk00vrb2AwZ2CqTsLGG3hf6965M+Tu7JvWeK3Wx6caXR&#10;dZYVrJYRCOLa6o4bBcfvj8ULCOeRNfaWScGNHOzK+7sCc20n3tP14BsRStjlqKD1fsildHVLBt3S&#10;DsQhO9nRoA/n2Eg94hTKTS/XUZRIgx2HhRYHem+pPh8uRsHpa3qKs6n69Md0/5y8YZdW9qbU48P8&#10;ugXhafZ/MPzqB3Uog1NlL6yd6BWkcZYEVMFiHa1ABCLbJBmISkG8iUCWhfz/QvkDAAD//wMAUEsB&#10;Ai0AFAAGAAgAAAAhALaDOJL+AAAA4QEAABMAAAAAAAAAAAAAAAAAAAAAAFtDb250ZW50X1R5cGVz&#10;XS54bWxQSwECLQAUAAYACAAAACEAOP0h/9YAAACUAQAACwAAAAAAAAAAAAAAAAAvAQAAX3JlbHMv&#10;LnJlbHNQSwECLQAUAAYACAAAACEA+wAExZoCAAAVBQAADgAAAAAAAAAAAAAAAAAuAgAAZHJzL2Uy&#10;b0RvYy54bWxQSwECLQAUAAYACAAAACEAgsgfWd8AAAAKAQAADwAAAAAAAAAAAAAAAAD0BAAAZHJz&#10;L2Rvd25yZXYueG1sUEsFBgAAAAAEAAQA8wAAAAAGAAAAAA==&#10;" stroked="f">
            <v:textbox>
              <w:txbxContent>
                <w:p w:rsidR="00CB09B0" w:rsidRPr="0067604D" w:rsidRDefault="00CB09B0" w:rsidP="00CB09B0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B09B0" w:rsidRPr="00876E90">
        <w:rPr>
          <w:b/>
          <w:bCs/>
          <w:color w:val="000000"/>
          <w:sz w:val="32"/>
          <w:szCs w:val="32"/>
        </w:rPr>
        <w:t>ДУМА</w:t>
      </w:r>
    </w:p>
    <w:p w:rsidR="00CB09B0" w:rsidRPr="00876E90" w:rsidRDefault="00CB09B0" w:rsidP="00CB09B0">
      <w:pPr>
        <w:ind w:right="-42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ЗАКРЫТОГО АДМИНИСТРАТИВНО-ТЕРРИТОРИАЛЬНОГО</w:t>
      </w:r>
    </w:p>
    <w:p w:rsidR="00CB09B0" w:rsidRPr="00876E90" w:rsidRDefault="00CB09B0" w:rsidP="00CB09B0">
      <w:pPr>
        <w:ind w:left="-567" w:right="-427" w:firstLine="56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ОБРАЗОВАНИЯ ОЗЕРНЫЙ ТВЕРСКОЙ ОБЛАСТИ</w:t>
      </w:r>
    </w:p>
    <w:p w:rsidR="00CB09B0" w:rsidRPr="00876E90" w:rsidRDefault="00CB09B0" w:rsidP="00CB09B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_________________________________________________________________</w:t>
      </w:r>
    </w:p>
    <w:p w:rsidR="00CB09B0" w:rsidRPr="00876E90" w:rsidRDefault="00CB09B0" w:rsidP="00CB09B0">
      <w:pPr>
        <w:rPr>
          <w:b/>
          <w:bCs/>
          <w:color w:val="000000"/>
          <w:sz w:val="28"/>
          <w:szCs w:val="28"/>
        </w:rPr>
      </w:pPr>
    </w:p>
    <w:p w:rsidR="00CB09B0" w:rsidRPr="00876E90" w:rsidRDefault="00CB09B0" w:rsidP="00CB09B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РЕШЕНИЕ</w:t>
      </w:r>
    </w:p>
    <w:p w:rsidR="00CB09B0" w:rsidRPr="00876E90" w:rsidRDefault="00CB09B0" w:rsidP="00CB09B0">
      <w:pPr>
        <w:rPr>
          <w:b/>
          <w:color w:val="000000"/>
          <w:sz w:val="28"/>
          <w:szCs w:val="28"/>
        </w:rPr>
      </w:pPr>
    </w:p>
    <w:p w:rsidR="00CB09B0" w:rsidRPr="00876E90" w:rsidRDefault="000D398E" w:rsidP="00CB09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 ноября 2023</w:t>
      </w:r>
      <w:r w:rsidR="00CB09B0">
        <w:rPr>
          <w:color w:val="000000"/>
          <w:sz w:val="28"/>
          <w:szCs w:val="28"/>
        </w:rPr>
        <w:t xml:space="preserve"> г.</w:t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CB09B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53</w:t>
      </w:r>
    </w:p>
    <w:p w:rsidR="00CB09B0" w:rsidRPr="00646F1B" w:rsidRDefault="00CB09B0" w:rsidP="00CB09B0">
      <w:pPr>
        <w:rPr>
          <w:color w:val="000000"/>
          <w:sz w:val="28"/>
          <w:szCs w:val="28"/>
        </w:rPr>
      </w:pPr>
    </w:p>
    <w:p w:rsidR="00CB09B0" w:rsidRPr="00646F1B" w:rsidRDefault="00CB09B0" w:rsidP="00CB09B0">
      <w:pPr>
        <w:rPr>
          <w:color w:val="000000"/>
          <w:sz w:val="28"/>
          <w:szCs w:val="28"/>
        </w:rPr>
      </w:pPr>
    </w:p>
    <w:p w:rsidR="00CB09B0" w:rsidRPr="003B61A4" w:rsidRDefault="00CB09B0" w:rsidP="00CB09B0">
      <w:pPr>
        <w:jc w:val="center"/>
        <w:rPr>
          <w:b/>
          <w:color w:val="000000"/>
          <w:sz w:val="28"/>
          <w:szCs w:val="28"/>
        </w:rPr>
      </w:pPr>
      <w:r w:rsidRPr="00CB09B0">
        <w:rPr>
          <w:b/>
          <w:color w:val="000000"/>
          <w:sz w:val="28"/>
          <w:szCs w:val="28"/>
        </w:rPr>
        <w:t xml:space="preserve">О внесении изменений в </w:t>
      </w:r>
      <w:r w:rsidR="006E0E34">
        <w:rPr>
          <w:b/>
          <w:sz w:val="28"/>
          <w:szCs w:val="28"/>
        </w:rPr>
        <w:t>Положение</w:t>
      </w:r>
      <w:r w:rsidR="006E0E34" w:rsidRPr="006E0E34">
        <w:rPr>
          <w:b/>
          <w:sz w:val="28"/>
          <w:szCs w:val="28"/>
        </w:rPr>
        <w:t xml:space="preserve"> «О порядке и условиях оплаты и стимулировании труда в муниципальных образовательных </w:t>
      </w:r>
      <w:proofErr w:type="gramStart"/>
      <w:r w:rsidR="006E0E34" w:rsidRPr="006E0E34">
        <w:rPr>
          <w:b/>
          <w:sz w:val="28"/>
          <w:szCs w:val="28"/>
        </w:rPr>
        <w:t>учреждениях</w:t>
      </w:r>
      <w:proofErr w:type="gramEnd"/>
      <w:r w:rsidR="006E0E34" w:rsidRPr="006E0E34">
        <w:rPr>
          <w:b/>
          <w:sz w:val="28"/>
          <w:szCs w:val="28"/>
        </w:rPr>
        <w:t xml:space="preserve"> ЗАТО Озерный Тверской области»</w:t>
      </w:r>
      <w:r w:rsidR="00CB4BC0">
        <w:rPr>
          <w:b/>
          <w:sz w:val="28"/>
          <w:szCs w:val="28"/>
        </w:rPr>
        <w:t>,</w:t>
      </w:r>
      <w:r w:rsidR="00CB4BC0" w:rsidRPr="00CB4BC0">
        <w:rPr>
          <w:sz w:val="28"/>
          <w:szCs w:val="28"/>
        </w:rPr>
        <w:t xml:space="preserve"> </w:t>
      </w:r>
      <w:r w:rsidR="00CB4BC0" w:rsidRPr="00CB4BC0">
        <w:rPr>
          <w:b/>
          <w:sz w:val="28"/>
          <w:szCs w:val="28"/>
        </w:rPr>
        <w:t>утверждённое решением Думы ЗАТО Озерный Тверской области</w:t>
      </w:r>
      <w:r w:rsidR="00466219">
        <w:rPr>
          <w:b/>
          <w:color w:val="000000"/>
          <w:sz w:val="28"/>
          <w:szCs w:val="28"/>
        </w:rPr>
        <w:t xml:space="preserve"> </w:t>
      </w:r>
      <w:r w:rsidRPr="00CB09B0">
        <w:rPr>
          <w:b/>
          <w:color w:val="000000"/>
          <w:sz w:val="28"/>
          <w:szCs w:val="28"/>
        </w:rPr>
        <w:t xml:space="preserve">от </w:t>
      </w:r>
      <w:r w:rsidR="00D7763A">
        <w:rPr>
          <w:b/>
          <w:color w:val="000000"/>
          <w:sz w:val="28"/>
          <w:szCs w:val="28"/>
        </w:rPr>
        <w:t>31.10.2022 г.</w:t>
      </w:r>
      <w:r w:rsidRPr="00CB09B0">
        <w:rPr>
          <w:b/>
          <w:color w:val="000000"/>
          <w:sz w:val="28"/>
          <w:szCs w:val="28"/>
        </w:rPr>
        <w:t xml:space="preserve"> № </w:t>
      </w:r>
      <w:r w:rsidR="00D7763A">
        <w:rPr>
          <w:b/>
          <w:color w:val="000000"/>
          <w:sz w:val="28"/>
          <w:szCs w:val="28"/>
        </w:rPr>
        <w:t>72</w:t>
      </w:r>
    </w:p>
    <w:p w:rsidR="00770589" w:rsidRDefault="00770589">
      <w:pPr>
        <w:rPr>
          <w:sz w:val="28"/>
          <w:szCs w:val="28"/>
        </w:rPr>
      </w:pPr>
    </w:p>
    <w:p w:rsidR="00646F1B" w:rsidRPr="00646F1B" w:rsidRDefault="00646F1B">
      <w:pPr>
        <w:rPr>
          <w:sz w:val="28"/>
          <w:szCs w:val="28"/>
        </w:rPr>
      </w:pPr>
    </w:p>
    <w:p w:rsidR="00D95EFB" w:rsidRDefault="006E0E34" w:rsidP="00D95EFB">
      <w:pPr>
        <w:pStyle w:val="a3"/>
        <w:spacing w:line="240" w:lineRule="auto"/>
        <w:ind w:right="-6" w:firstLine="567"/>
        <w:jc w:val="both"/>
        <w:rPr>
          <w:szCs w:val="28"/>
        </w:rPr>
      </w:pPr>
      <w:proofErr w:type="gramStart"/>
      <w:r w:rsidRPr="006E0E34">
        <w:rPr>
          <w:szCs w:val="28"/>
        </w:rPr>
        <w:t xml:space="preserve">В соответствии со статьями 135 и 144 Трудового кодекса  Российской Федерации, статьей 4 Закона Тверской области от 29.12.2004 № 88-ЗО «Об оплате труда работников государственных учреждений Тверской области», Постановлением Правительства Тверской области от 18.08.2017 N 247-пп «О порядке и условиях оплаты и стимулирования труда в отдельных организациях сферы образования», </w:t>
      </w:r>
      <w:r w:rsidR="00C554BF">
        <w:rPr>
          <w:szCs w:val="28"/>
        </w:rPr>
        <w:t>п</w:t>
      </w:r>
      <w:r w:rsidRPr="006E0E34">
        <w:rPr>
          <w:szCs w:val="28"/>
        </w:rPr>
        <w:t xml:space="preserve">остановлением </w:t>
      </w:r>
      <w:r w:rsidR="00CB4BC0">
        <w:rPr>
          <w:szCs w:val="28"/>
        </w:rPr>
        <w:t>а</w:t>
      </w:r>
      <w:r w:rsidRPr="006E0E34">
        <w:rPr>
          <w:szCs w:val="28"/>
        </w:rPr>
        <w:t>дминистрации Тверской области от 02.12.2008 № 454 - па  «О системе оплаты труда</w:t>
      </w:r>
      <w:proofErr w:type="gramEnd"/>
      <w:r w:rsidRPr="006E0E34">
        <w:rPr>
          <w:szCs w:val="28"/>
        </w:rPr>
        <w:t xml:space="preserve"> в государственных учреждениях Тверской области», со статьёй 27 </w:t>
      </w:r>
      <w:proofErr w:type="gramStart"/>
      <w:r w:rsidRPr="006E0E34">
        <w:rPr>
          <w:szCs w:val="28"/>
        </w:rPr>
        <w:t>Устава</w:t>
      </w:r>
      <w:proofErr w:type="gramEnd"/>
      <w:r w:rsidR="00D95EFB">
        <w:rPr>
          <w:szCs w:val="28"/>
        </w:rPr>
        <w:t xml:space="preserve"> ЗАТО Озерный Тверской области, Дума ЗАТО Озерный решила:</w:t>
      </w:r>
    </w:p>
    <w:p w:rsidR="00D95EFB" w:rsidRPr="006E0E34" w:rsidRDefault="00D95EFB" w:rsidP="006E0E34">
      <w:pPr>
        <w:pStyle w:val="a3"/>
        <w:spacing w:line="240" w:lineRule="auto"/>
        <w:ind w:right="-6" w:firstLine="567"/>
        <w:jc w:val="both"/>
        <w:rPr>
          <w:szCs w:val="28"/>
        </w:rPr>
      </w:pPr>
    </w:p>
    <w:p w:rsidR="00466219" w:rsidRDefault="00466219" w:rsidP="00CB4BC0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 xml:space="preserve">Внести в </w:t>
      </w:r>
      <w:r w:rsidR="006E0E34" w:rsidRPr="006E0E34">
        <w:rPr>
          <w:sz w:val="28"/>
          <w:szCs w:val="28"/>
          <w:lang w:eastAsia="ar-SA"/>
        </w:rPr>
        <w:t>Полож</w:t>
      </w:r>
      <w:r w:rsidR="006E0E34">
        <w:rPr>
          <w:sz w:val="28"/>
          <w:szCs w:val="28"/>
          <w:lang w:eastAsia="ar-SA"/>
        </w:rPr>
        <w:t xml:space="preserve">ение </w:t>
      </w:r>
      <w:r w:rsidR="003F3ACA">
        <w:rPr>
          <w:sz w:val="28"/>
          <w:szCs w:val="28"/>
          <w:lang w:eastAsia="ar-SA"/>
        </w:rPr>
        <w:t>«О</w:t>
      </w:r>
      <w:r w:rsidR="006E0E34" w:rsidRPr="006E0E34">
        <w:rPr>
          <w:sz w:val="28"/>
          <w:szCs w:val="28"/>
          <w:lang w:eastAsia="ar-SA"/>
        </w:rPr>
        <w:t xml:space="preserve"> порядке и условиях оплаты и стимулировании труда в муниципальных образовательных </w:t>
      </w:r>
      <w:proofErr w:type="gramStart"/>
      <w:r w:rsidR="006E0E34" w:rsidRPr="006E0E34">
        <w:rPr>
          <w:sz w:val="28"/>
          <w:szCs w:val="28"/>
          <w:lang w:eastAsia="ar-SA"/>
        </w:rPr>
        <w:t>учреждения</w:t>
      </w:r>
      <w:r w:rsidR="006E0E34">
        <w:rPr>
          <w:sz w:val="28"/>
          <w:szCs w:val="28"/>
          <w:lang w:eastAsia="ar-SA"/>
        </w:rPr>
        <w:t>х</w:t>
      </w:r>
      <w:proofErr w:type="gramEnd"/>
      <w:r w:rsidR="006E0E34">
        <w:rPr>
          <w:sz w:val="28"/>
          <w:szCs w:val="28"/>
          <w:lang w:eastAsia="ar-SA"/>
        </w:rPr>
        <w:t xml:space="preserve"> ЗАТО Озерный Тверской области</w:t>
      </w:r>
      <w:r w:rsidR="003F3ACA">
        <w:rPr>
          <w:sz w:val="28"/>
          <w:szCs w:val="28"/>
          <w:lang w:eastAsia="ar-SA"/>
        </w:rPr>
        <w:t>»</w:t>
      </w:r>
      <w:r w:rsidRPr="006E0E34">
        <w:rPr>
          <w:sz w:val="28"/>
          <w:szCs w:val="28"/>
          <w:lang w:eastAsia="ar-SA"/>
        </w:rPr>
        <w:t xml:space="preserve">, </w:t>
      </w:r>
      <w:r w:rsidR="006E0E34" w:rsidRPr="006E0E34">
        <w:rPr>
          <w:sz w:val="28"/>
          <w:szCs w:val="28"/>
          <w:lang w:eastAsia="ar-SA"/>
        </w:rPr>
        <w:t xml:space="preserve">утверждённое решением Думы ЗАТО Озерный Тверской области от </w:t>
      </w:r>
      <w:r w:rsidR="006E0E34">
        <w:rPr>
          <w:sz w:val="28"/>
          <w:szCs w:val="28"/>
          <w:lang w:eastAsia="ar-SA"/>
        </w:rPr>
        <w:t>31.10.2022</w:t>
      </w:r>
      <w:r w:rsidR="006E0E34" w:rsidRPr="006E0E34">
        <w:rPr>
          <w:sz w:val="28"/>
          <w:szCs w:val="28"/>
          <w:lang w:eastAsia="ar-SA"/>
        </w:rPr>
        <w:t xml:space="preserve"> г. № </w:t>
      </w:r>
      <w:r w:rsidR="006E0E34">
        <w:rPr>
          <w:sz w:val="28"/>
          <w:szCs w:val="28"/>
          <w:lang w:eastAsia="ar-SA"/>
        </w:rPr>
        <w:t>72</w:t>
      </w:r>
      <w:r w:rsidR="006E0E34" w:rsidRPr="006E0E34">
        <w:rPr>
          <w:sz w:val="28"/>
          <w:szCs w:val="28"/>
          <w:lang w:eastAsia="ar-SA"/>
        </w:rPr>
        <w:t xml:space="preserve"> (далее - Положение)</w:t>
      </w:r>
      <w:r w:rsidRPr="006E0E34">
        <w:rPr>
          <w:sz w:val="28"/>
          <w:szCs w:val="28"/>
          <w:lang w:eastAsia="ar-SA"/>
        </w:rPr>
        <w:t>, следующие</w:t>
      </w:r>
      <w:r w:rsidR="006E0E34">
        <w:rPr>
          <w:sz w:val="28"/>
          <w:szCs w:val="28"/>
          <w:lang w:eastAsia="ar-SA"/>
        </w:rPr>
        <w:t xml:space="preserve"> </w:t>
      </w:r>
      <w:r w:rsidRPr="006E0E34">
        <w:rPr>
          <w:sz w:val="28"/>
          <w:szCs w:val="28"/>
          <w:lang w:eastAsia="ar-SA"/>
        </w:rPr>
        <w:t>изменения:</w:t>
      </w:r>
    </w:p>
    <w:p w:rsidR="004A4D2E" w:rsidRPr="008907F8" w:rsidRDefault="004A4D2E" w:rsidP="00C07918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color w:val="000000" w:themeColor="text1"/>
          <w:szCs w:val="28"/>
        </w:rPr>
      </w:pPr>
      <w:r w:rsidRPr="008907F8">
        <w:rPr>
          <w:color w:val="000000" w:themeColor="text1"/>
          <w:szCs w:val="28"/>
        </w:rPr>
        <w:t>В наименовании и по всему тексту Положения слова «муниципальных образовательных учреждениях» заменить словами «организаци</w:t>
      </w:r>
      <w:r w:rsidR="006342C7" w:rsidRPr="008907F8">
        <w:rPr>
          <w:color w:val="000000" w:themeColor="text1"/>
          <w:szCs w:val="28"/>
        </w:rPr>
        <w:t>й</w:t>
      </w:r>
      <w:r w:rsidRPr="008907F8">
        <w:rPr>
          <w:color w:val="000000" w:themeColor="text1"/>
          <w:szCs w:val="28"/>
        </w:rPr>
        <w:t xml:space="preserve"> образования» в соответствующем падеже</w:t>
      </w:r>
      <w:r w:rsidR="006342C7" w:rsidRPr="008907F8">
        <w:rPr>
          <w:color w:val="000000" w:themeColor="text1"/>
          <w:szCs w:val="28"/>
        </w:rPr>
        <w:t>.</w:t>
      </w:r>
      <w:r w:rsidRPr="008907F8">
        <w:rPr>
          <w:color w:val="000000" w:themeColor="text1"/>
          <w:szCs w:val="28"/>
        </w:rPr>
        <w:t xml:space="preserve"> </w:t>
      </w:r>
    </w:p>
    <w:p w:rsidR="00D95EFB" w:rsidRPr="009F263C" w:rsidRDefault="00766B44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color w:val="000000"/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9F263C">
        <w:rPr>
          <w:bCs/>
          <w:color w:val="000000" w:themeColor="text1"/>
          <w:szCs w:val="28"/>
        </w:rPr>
        <w:t>ункт 2.1 раздела 2 Положения изложить в следующей редакции:</w:t>
      </w:r>
    </w:p>
    <w:p w:rsidR="00D95EFB" w:rsidRDefault="00D95EFB" w:rsidP="006342C7">
      <w:pPr>
        <w:pStyle w:val="ConsPlusNormal"/>
        <w:tabs>
          <w:tab w:val="left" w:pos="567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 w:rsidRPr="00A02DF4">
        <w:rPr>
          <w:rFonts w:ascii="Times New Roman" w:hAnsi="Times New Roman" w:cs="Times New Roman"/>
          <w:sz w:val="28"/>
          <w:szCs w:val="28"/>
        </w:rPr>
        <w:t xml:space="preserve">Должностные оклады работников </w:t>
      </w:r>
      <w:r w:rsidR="006342C7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 w:rsidRPr="00A02DF4">
        <w:rPr>
          <w:rFonts w:ascii="Times New Roman" w:hAnsi="Times New Roman" w:cs="Times New Roman"/>
          <w:sz w:val="28"/>
          <w:szCs w:val="28"/>
        </w:rPr>
        <w:t xml:space="preserve"> устанавливаются на основе отнесения занимаемых ими должностей к квалификационным уровням </w:t>
      </w:r>
      <w:hyperlink r:id="rId10" w:history="1">
        <w:r w:rsidRPr="00A02DF4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Pr="00A02DF4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здравоохранения и социального развития Российской Федерации от 05.05.2008 № 216н «Об утверждении профессиональных квалификационных групп должностей работников образования», и иными федеральными </w:t>
      </w:r>
      <w:r w:rsidRPr="00A02DF4">
        <w:rPr>
          <w:rFonts w:ascii="Times New Roman" w:hAnsi="Times New Roman" w:cs="Times New Roman"/>
          <w:sz w:val="28"/>
          <w:szCs w:val="28"/>
        </w:rPr>
        <w:lastRenderedPageBreak/>
        <w:t>правовыми актами.</w:t>
      </w:r>
    </w:p>
    <w:p w:rsidR="00921C58" w:rsidRPr="00921C58" w:rsidRDefault="00921C58" w:rsidP="00C07918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</w:p>
    <w:p w:rsidR="006342C7" w:rsidRDefault="00D95EFB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4FEF">
        <w:rPr>
          <w:rFonts w:ascii="Times New Roman" w:eastAsia="Calibri" w:hAnsi="Times New Roman" w:cs="Times New Roman"/>
          <w:sz w:val="28"/>
          <w:szCs w:val="28"/>
        </w:rPr>
        <w:t xml:space="preserve">Профессиональные квалификационные группы </w:t>
      </w:r>
    </w:p>
    <w:p w:rsidR="00D95EFB" w:rsidRDefault="00D95EFB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4FEF">
        <w:rPr>
          <w:rFonts w:ascii="Times New Roman" w:eastAsia="Calibri" w:hAnsi="Times New Roman" w:cs="Times New Roman"/>
          <w:sz w:val="28"/>
          <w:szCs w:val="28"/>
        </w:rPr>
        <w:t xml:space="preserve">и должностные оклады работников </w:t>
      </w:r>
      <w:r w:rsidR="006342C7" w:rsidRPr="006342C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  <w:r w:rsidRPr="0063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2C7" w:rsidRPr="006342C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</w:p>
    <w:p w:rsidR="00D95EFB" w:rsidRPr="00921C58" w:rsidRDefault="00D95EFB" w:rsidP="00C07918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05"/>
        <w:gridCol w:w="2074"/>
      </w:tblGrid>
      <w:tr w:rsidR="00D95EFB" w:rsidRPr="00104D92" w:rsidTr="00921C58">
        <w:trPr>
          <w:trHeight w:val="405"/>
          <w:tblHeader/>
        </w:trPr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работников учебно-вспомогательного персонала </w:t>
            </w:r>
            <w:hyperlink r:id="rId11" w:history="1">
              <w:r w:rsidRPr="00104D92">
                <w:rPr>
                  <w:rFonts w:ascii="Times New Roman" w:hAnsi="Times New Roman" w:cs="Times New Roman"/>
                  <w:sz w:val="28"/>
                  <w:szCs w:val="28"/>
                </w:rPr>
                <w:t>первого уровня</w:t>
              </w:r>
            </w:hyperlink>
          </w:p>
        </w:tc>
      </w:tr>
      <w:tr w:rsidR="00D95EFB" w:rsidRPr="00104D92" w:rsidTr="00921C58">
        <w:trPr>
          <w:trHeight w:val="284"/>
        </w:trPr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5 280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работников учебно-вспомогательного персонала </w:t>
            </w:r>
            <w:hyperlink r:id="rId12" w:history="1">
              <w:r w:rsidRPr="00104D92">
                <w:rPr>
                  <w:rFonts w:ascii="Times New Roman" w:hAnsi="Times New Roman" w:cs="Times New Roman"/>
                  <w:sz w:val="28"/>
                  <w:szCs w:val="28"/>
                </w:rPr>
                <w:t>второго уровня</w:t>
              </w:r>
            </w:hyperlink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Дежурный по режиму; младший воспитатель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7 507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; старший дежурный по режиму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7 671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921C58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D95EFB" w:rsidRPr="00104D92">
                <w:rPr>
                  <w:rFonts w:ascii="Times New Roman" w:hAnsi="Times New Roman" w:cs="Times New Roman"/>
                  <w:sz w:val="28"/>
                  <w:szCs w:val="28"/>
                </w:rPr>
                <w:t>Должности</w:t>
              </w:r>
            </w:hyperlink>
            <w:r w:rsidR="00D95EFB"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9 239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104D92" w:rsidTr="006342C7">
        <w:trPr>
          <w:trHeight w:val="741"/>
        </w:trPr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9 610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104D92" w:rsidTr="00921C58">
        <w:trPr>
          <w:trHeight w:val="1251"/>
        </w:trPr>
        <w:tc>
          <w:tcPr>
            <w:tcW w:w="7405" w:type="dxa"/>
          </w:tcPr>
          <w:p w:rsidR="00D95EFB" w:rsidRPr="00104D92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Воспитатель; мастер производственного обучения; 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2074" w:type="dxa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9 795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</w:tbl>
    <w:p w:rsidR="00766B44" w:rsidRDefault="00766B44" w:rsidP="00C079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766B44" w:rsidSect="00921C58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6B44" w:rsidRPr="00921C58" w:rsidRDefault="00766B44" w:rsidP="00C07918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  <w:sectPr w:rsidR="00766B44" w:rsidRPr="00921C58" w:rsidSect="00766B4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05"/>
        <w:gridCol w:w="2074"/>
      </w:tblGrid>
      <w:tr w:rsidR="00D95EFB" w:rsidRPr="00104D92" w:rsidTr="00921C58">
        <w:tc>
          <w:tcPr>
            <w:tcW w:w="7405" w:type="dxa"/>
            <w:tcBorders>
              <w:bottom w:val="single" w:sz="4" w:space="0" w:color="auto"/>
            </w:tcBorders>
          </w:tcPr>
          <w:p w:rsidR="00D95EFB" w:rsidRPr="0098152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4D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</w:t>
            </w:r>
            <w:r w:rsidR="00634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34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библиотекарь;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 w:rsidR="00766B44">
              <w:rPr>
                <w:rStyle w:val="ad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; преподаватель-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организатор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Pr="00DD2F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="00766D8D" w:rsidRPr="00766D8D">
              <w:rPr>
                <w:rStyle w:val="ad"/>
                <w:rFonts w:ascii="Times New Roman" w:hAnsi="Times New Roman" w:cs="Times New Roman"/>
                <w:sz w:val="28"/>
                <w:szCs w:val="28"/>
              </w:rPr>
              <w:footnoteReference w:customMarkFollows="1" w:id="2"/>
              <w:sym w:font="Symbol" w:char="F02A"/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; учитель; учитель-дефектолог; учитель-логопед (логопед)</w:t>
            </w:r>
            <w:proofErr w:type="gramEnd"/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D95EFB" w:rsidRPr="00104D92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9 964</w:t>
            </w:r>
          </w:p>
        </w:tc>
      </w:tr>
      <w:tr w:rsidR="00D95EFB" w:rsidRPr="00104D92" w:rsidTr="00921C58">
        <w:tc>
          <w:tcPr>
            <w:tcW w:w="9479" w:type="dxa"/>
            <w:gridSpan w:val="2"/>
            <w:tcBorders>
              <w:top w:val="single" w:sz="4" w:space="0" w:color="auto"/>
            </w:tcBorders>
          </w:tcPr>
          <w:p w:rsidR="00D95EFB" w:rsidRDefault="00921C58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D95EFB" w:rsidRPr="00104D92">
                <w:rPr>
                  <w:rFonts w:ascii="Times New Roman" w:hAnsi="Times New Roman" w:cs="Times New Roman"/>
                  <w:sz w:val="28"/>
                  <w:szCs w:val="28"/>
                </w:rPr>
                <w:t>Должности</w:t>
              </w:r>
            </w:hyperlink>
            <w:r w:rsidR="00D95EFB"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>руководителей структурных подразделений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программы общего образования и дополнительного образования детей </w:t>
            </w:r>
            <w:r w:rsidRPr="00DD2F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***</w:t>
            </w:r>
            <w:proofErr w:type="gramEnd"/>
          </w:p>
        </w:tc>
        <w:tc>
          <w:tcPr>
            <w:tcW w:w="2074" w:type="dxa"/>
          </w:tcPr>
          <w:p w:rsidR="00D95EFB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9 571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8D7AFA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(начальник) обособленным структурным подразделением, реализующим программы общего образования и дополнительного образования детей; начальник (заведующий, директор, руководитель, управляющий) кабинетом, лабораторией, отделом, отделением, сектором, учебно-консультационным пунктом, учебной (учебно-производственной) мастерской, учебного хозяйства и других структурных подразделений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 </w:t>
            </w:r>
            <w:r w:rsidRPr="00DD2F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****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старший мастер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 профессионального образования</w:t>
            </w:r>
            <w:proofErr w:type="gramEnd"/>
          </w:p>
        </w:tc>
        <w:tc>
          <w:tcPr>
            <w:tcW w:w="2074" w:type="dxa"/>
          </w:tcPr>
          <w:p w:rsidR="00D95EFB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9 898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Default="00D95EFB" w:rsidP="00766B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(заведующий, директор, руководитель, управляющий) обособленного структурного подразделения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</w:t>
            </w:r>
            <w:proofErr w:type="gramEnd"/>
          </w:p>
        </w:tc>
        <w:tc>
          <w:tcPr>
            <w:tcW w:w="2074" w:type="dxa"/>
          </w:tcPr>
          <w:p w:rsidR="00D95EFB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10 231</w:t>
            </w:r>
          </w:p>
        </w:tc>
      </w:tr>
    </w:tbl>
    <w:p w:rsidR="00821E95" w:rsidRDefault="00766D8D" w:rsidP="00766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3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766B44">
        <w:rPr>
          <w:rFonts w:ascii="Times New Roman" w:hAnsi="Times New Roman" w:cs="Times New Roman"/>
          <w:sz w:val="28"/>
          <w:szCs w:val="28"/>
        </w:rPr>
        <w:t>».</w:t>
      </w:r>
    </w:p>
    <w:p w:rsidR="00821E95" w:rsidRDefault="00821E95" w:rsidP="00766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5EFB" w:rsidRPr="00CF5F94" w:rsidRDefault="00766B44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lastRenderedPageBreak/>
        <w:t>П</w:t>
      </w:r>
      <w:r w:rsidR="00DD2FE0">
        <w:rPr>
          <w:bCs/>
          <w:color w:val="000000" w:themeColor="text1"/>
          <w:szCs w:val="28"/>
        </w:rPr>
        <w:t>одп</w:t>
      </w:r>
      <w:r w:rsidR="00D95EFB" w:rsidRPr="00CF5F94">
        <w:rPr>
          <w:bCs/>
          <w:color w:val="000000" w:themeColor="text1"/>
          <w:szCs w:val="28"/>
        </w:rPr>
        <w:t>ункт 2.1.1 раздела 2 Положения изложить в следующей редакции:</w:t>
      </w:r>
    </w:p>
    <w:p w:rsidR="00D95EFB" w:rsidRDefault="00D95EFB" w:rsidP="00DD2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5E77">
        <w:rPr>
          <w:sz w:val="28"/>
          <w:szCs w:val="28"/>
        </w:rPr>
        <w:t xml:space="preserve">2.1.1. Должностные оклады педагогических работников </w:t>
      </w:r>
      <w:r w:rsidRPr="00DD2FE0">
        <w:rPr>
          <w:color w:val="000000" w:themeColor="text1"/>
          <w:sz w:val="28"/>
          <w:szCs w:val="28"/>
        </w:rPr>
        <w:t>организаций образования</w:t>
      </w:r>
      <w:r w:rsidRPr="00B05E77">
        <w:rPr>
          <w:sz w:val="28"/>
          <w:szCs w:val="28"/>
        </w:rPr>
        <w:t xml:space="preserve">, не вошедших в </w:t>
      </w:r>
      <w:hyperlink r:id="rId16" w:history="1">
        <w:r w:rsidRPr="00B05E77">
          <w:rPr>
            <w:sz w:val="28"/>
            <w:szCs w:val="28"/>
          </w:rPr>
          <w:t>ПКГ</w:t>
        </w:r>
      </w:hyperlink>
      <w:r w:rsidRPr="00B05E77">
        <w:rPr>
          <w:sz w:val="28"/>
          <w:szCs w:val="28"/>
        </w:rPr>
        <w:t>, устанавливаются в следующих размерах:</w:t>
      </w:r>
    </w:p>
    <w:p w:rsidR="00821E95" w:rsidRPr="00B05E77" w:rsidRDefault="00821E95" w:rsidP="00DD2FE0">
      <w:pPr>
        <w:ind w:firstLine="709"/>
        <w:jc w:val="both"/>
        <w:rPr>
          <w:sz w:val="28"/>
          <w:szCs w:val="28"/>
        </w:rPr>
      </w:pPr>
    </w:p>
    <w:tbl>
      <w:tblPr>
        <w:tblW w:w="93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6"/>
        <w:gridCol w:w="2462"/>
      </w:tblGrid>
      <w:tr w:rsidR="00D95EFB" w:rsidRPr="00B05E77" w:rsidTr="003F78E7">
        <w:tc>
          <w:tcPr>
            <w:tcW w:w="6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FB" w:rsidRPr="00B05E77" w:rsidRDefault="00D95EFB" w:rsidP="00C07918">
            <w:pPr>
              <w:pStyle w:val="a7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7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EFB" w:rsidRPr="00B05E77" w:rsidRDefault="00D95EFB" w:rsidP="00C07918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77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D95EFB" w:rsidRPr="00B05E77" w:rsidTr="003F78E7">
        <w:tc>
          <w:tcPr>
            <w:tcW w:w="6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FB" w:rsidRPr="00B05E77" w:rsidRDefault="00D95EFB" w:rsidP="00C07918">
            <w:pPr>
              <w:pStyle w:val="a7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7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EFB" w:rsidRDefault="00D95EFB" w:rsidP="00C07918">
            <w:pPr>
              <w:pStyle w:val="a7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5EFB" w:rsidRPr="00B05E77" w:rsidRDefault="00D95EFB" w:rsidP="00C07918">
            <w:pPr>
              <w:pStyle w:val="a7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5B6C">
              <w:rPr>
                <w:rFonts w:ascii="Times New Roman" w:eastAsia="Times New Roman" w:hAnsi="Times New Roman" w:cs="Times New Roman"/>
                <w:sz w:val="28"/>
                <w:szCs w:val="28"/>
              </w:rPr>
              <w:t>9 964</w:t>
            </w:r>
          </w:p>
        </w:tc>
      </w:tr>
    </w:tbl>
    <w:p w:rsidR="00D95EFB" w:rsidRDefault="00D95EFB" w:rsidP="00C07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766D8D">
        <w:rPr>
          <w:sz w:val="28"/>
          <w:szCs w:val="28"/>
        </w:rPr>
        <w:t>».</w:t>
      </w:r>
    </w:p>
    <w:p w:rsidR="00D95EFB" w:rsidRPr="00CF5F94" w:rsidRDefault="00766D8D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</w:t>
      </w:r>
      <w:r w:rsidR="00DD2FE0">
        <w:rPr>
          <w:bCs/>
          <w:color w:val="000000" w:themeColor="text1"/>
          <w:szCs w:val="28"/>
        </w:rPr>
        <w:t>одп</w:t>
      </w:r>
      <w:r w:rsidR="00D95EFB" w:rsidRPr="00CF5F94">
        <w:rPr>
          <w:bCs/>
          <w:color w:val="000000" w:themeColor="text1"/>
          <w:szCs w:val="28"/>
        </w:rPr>
        <w:t>ункт 3.1.</w:t>
      </w:r>
      <w:r w:rsidR="004669FC">
        <w:rPr>
          <w:bCs/>
          <w:color w:val="000000" w:themeColor="text1"/>
          <w:szCs w:val="28"/>
        </w:rPr>
        <w:t>1</w:t>
      </w:r>
      <w:r w:rsidR="00D95EFB" w:rsidRPr="00CF5F94">
        <w:rPr>
          <w:bCs/>
          <w:color w:val="000000" w:themeColor="text1"/>
          <w:szCs w:val="28"/>
        </w:rPr>
        <w:t xml:space="preserve"> раздела 3 Положения изложить в следующей редакции:</w:t>
      </w:r>
    </w:p>
    <w:p w:rsidR="00D95EFB" w:rsidRDefault="004669FC" w:rsidP="004669F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«3.1.1. </w:t>
      </w:r>
      <w:r w:rsidR="00D95EFB">
        <w:rPr>
          <w:rFonts w:ascii="Times New Roman" w:hAnsi="Times New Roman" w:cs="Times New Roman"/>
          <w:sz w:val="28"/>
          <w:szCs w:val="28"/>
        </w:rPr>
        <w:t>Должностные оклады работников, занятых в библиотеках:</w:t>
      </w:r>
    </w:p>
    <w:p w:rsidR="00821E95" w:rsidRDefault="00821E95" w:rsidP="004669FC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9"/>
        <w:gridCol w:w="5936"/>
      </w:tblGrid>
      <w:tr w:rsidR="00D95EFB" w:rsidTr="003F78E7">
        <w:tc>
          <w:tcPr>
            <w:tcW w:w="3409" w:type="dxa"/>
          </w:tcPr>
          <w:p w:rsidR="00D95EFB" w:rsidRPr="00237FEC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936" w:type="dxa"/>
          </w:tcPr>
          <w:p w:rsidR="00D95EFB" w:rsidRPr="00237FEC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Должностные оклады, рублей</w:t>
            </w:r>
          </w:p>
        </w:tc>
      </w:tr>
      <w:tr w:rsidR="00D95EFB" w:rsidTr="003F78E7">
        <w:tc>
          <w:tcPr>
            <w:tcW w:w="9345" w:type="dxa"/>
            <w:gridSpan w:val="2"/>
          </w:tcPr>
          <w:p w:rsidR="00D95EFB" w:rsidRPr="00237FEC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2. Специалисты</w:t>
            </w:r>
          </w:p>
        </w:tc>
      </w:tr>
      <w:tr w:rsidR="00D95EFB" w:rsidTr="003F78E7">
        <w:tc>
          <w:tcPr>
            <w:tcW w:w="3409" w:type="dxa"/>
          </w:tcPr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библиотекарь, главный библиограф</w:t>
            </w:r>
          </w:p>
        </w:tc>
        <w:tc>
          <w:tcPr>
            <w:tcW w:w="5936" w:type="dxa"/>
          </w:tcPr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E49">
              <w:rPr>
                <w:rFonts w:ascii="Times New Roman" w:hAnsi="Times New Roman" w:cs="Times New Roman"/>
                <w:sz w:val="28"/>
                <w:szCs w:val="28"/>
              </w:rPr>
              <w:t>11 340</w:t>
            </w:r>
          </w:p>
        </w:tc>
      </w:tr>
      <w:tr w:rsidR="00D95EFB" w:rsidTr="003F78E7">
        <w:tc>
          <w:tcPr>
            <w:tcW w:w="3409" w:type="dxa"/>
          </w:tcPr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библиотекарь, библиограф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первой категории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второй категории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</w:p>
        </w:tc>
        <w:tc>
          <w:tcPr>
            <w:tcW w:w="5936" w:type="dxa"/>
          </w:tcPr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E49">
              <w:rPr>
                <w:rFonts w:ascii="Times New Roman" w:hAnsi="Times New Roman" w:cs="Times New Roman"/>
                <w:sz w:val="28"/>
                <w:szCs w:val="28"/>
              </w:rPr>
              <w:t>9 780</w:t>
            </w:r>
          </w:p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E49">
              <w:rPr>
                <w:rFonts w:ascii="Times New Roman" w:hAnsi="Times New Roman" w:cs="Times New Roman"/>
                <w:sz w:val="28"/>
                <w:szCs w:val="28"/>
              </w:rPr>
              <w:t>9 494</w:t>
            </w:r>
          </w:p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E49">
              <w:rPr>
                <w:rFonts w:ascii="Times New Roman" w:hAnsi="Times New Roman" w:cs="Times New Roman"/>
                <w:sz w:val="28"/>
                <w:szCs w:val="28"/>
              </w:rPr>
              <w:t>9 224</w:t>
            </w:r>
          </w:p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E49">
              <w:rPr>
                <w:rFonts w:ascii="Times New Roman" w:hAnsi="Times New Roman" w:cs="Times New Roman"/>
                <w:sz w:val="28"/>
                <w:szCs w:val="28"/>
              </w:rPr>
              <w:t>8 953</w:t>
            </w:r>
          </w:p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5EFB" w:rsidRPr="00CF5F94" w:rsidRDefault="00D95EFB" w:rsidP="00C07918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  <w:r w:rsidRPr="00CF5F94">
        <w:rPr>
          <w:rFonts w:ascii="Times New Roman" w:hAnsi="Times New Roman" w:cs="Times New Roman"/>
          <w:sz w:val="28"/>
          <w:szCs w:val="28"/>
        </w:rPr>
        <w:t>»</w:t>
      </w:r>
      <w:r w:rsidR="004669FC">
        <w:rPr>
          <w:rFonts w:ascii="Times New Roman" w:hAnsi="Times New Roman" w:cs="Times New Roman"/>
          <w:sz w:val="28"/>
          <w:szCs w:val="28"/>
        </w:rPr>
        <w:t>.</w:t>
      </w:r>
    </w:p>
    <w:p w:rsidR="00D95EFB" w:rsidRPr="00CF5F94" w:rsidRDefault="004669FC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color w:val="000000"/>
          <w:szCs w:val="28"/>
        </w:rPr>
      </w:pPr>
      <w:r>
        <w:rPr>
          <w:bCs/>
          <w:color w:val="000000" w:themeColor="text1"/>
          <w:szCs w:val="28"/>
        </w:rPr>
        <w:t>П</w:t>
      </w:r>
      <w:r w:rsidR="00706B47">
        <w:rPr>
          <w:bCs/>
          <w:color w:val="000000" w:themeColor="text1"/>
          <w:szCs w:val="28"/>
        </w:rPr>
        <w:t>одп</w:t>
      </w:r>
      <w:r w:rsidR="00D95EFB" w:rsidRPr="00CF5F94">
        <w:rPr>
          <w:bCs/>
          <w:color w:val="000000" w:themeColor="text1"/>
          <w:szCs w:val="28"/>
        </w:rPr>
        <w:t>ункт 4.1.</w:t>
      </w:r>
      <w:r w:rsidR="00706B47">
        <w:rPr>
          <w:bCs/>
          <w:color w:val="000000" w:themeColor="text1"/>
          <w:szCs w:val="28"/>
        </w:rPr>
        <w:t>1</w:t>
      </w:r>
      <w:r w:rsidR="00D95EFB" w:rsidRPr="00CF5F94">
        <w:rPr>
          <w:bCs/>
          <w:color w:val="000000" w:themeColor="text1"/>
          <w:szCs w:val="28"/>
        </w:rPr>
        <w:t xml:space="preserve"> раздела 4 Положения изложить в следующей редакции:</w:t>
      </w:r>
    </w:p>
    <w:p w:rsidR="00D95EFB" w:rsidRDefault="00D95EFB" w:rsidP="00305A0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05A09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1200AF">
        <w:rPr>
          <w:rFonts w:ascii="Times New Roman" w:hAnsi="Times New Roman" w:cs="Times New Roman"/>
          <w:color w:val="000000"/>
          <w:sz w:val="28"/>
          <w:szCs w:val="28"/>
        </w:rPr>
        <w:t>Должностные оклады работников физической культуры и спорта:</w:t>
      </w:r>
    </w:p>
    <w:p w:rsidR="00474955" w:rsidRPr="00F66A07" w:rsidRDefault="00474955" w:rsidP="00305A0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2687"/>
      </w:tblGrid>
      <w:tr w:rsidR="00D95EFB" w:rsidRPr="001200AF" w:rsidTr="003F78E7">
        <w:tc>
          <w:tcPr>
            <w:tcW w:w="6408" w:type="dxa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ПКГ</w:t>
            </w:r>
          </w:p>
        </w:tc>
        <w:tc>
          <w:tcPr>
            <w:tcW w:w="2687" w:type="dxa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Должностной оклад, руб.</w:t>
            </w:r>
          </w:p>
        </w:tc>
      </w:tr>
      <w:tr w:rsidR="00D95EFB" w:rsidRPr="001200AF" w:rsidTr="003F78E7">
        <w:tc>
          <w:tcPr>
            <w:tcW w:w="9095" w:type="dxa"/>
            <w:gridSpan w:val="2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Должности работников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физической культуры и спорта </w:t>
            </w: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первого уровня</w:t>
            </w:r>
          </w:p>
        </w:tc>
      </w:tr>
      <w:tr w:rsidR="00D95EFB" w:rsidRPr="001200AF" w:rsidTr="003F78E7">
        <w:tc>
          <w:tcPr>
            <w:tcW w:w="9095" w:type="dxa"/>
            <w:gridSpan w:val="2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1200AF" w:rsidTr="003F78E7">
        <w:tc>
          <w:tcPr>
            <w:tcW w:w="6408" w:type="dxa"/>
          </w:tcPr>
          <w:p w:rsidR="00D95EFB" w:rsidRPr="001200AF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Спортивный судья, спортсмен, спортсмен-ведущий</w:t>
            </w:r>
          </w:p>
        </w:tc>
        <w:tc>
          <w:tcPr>
            <w:tcW w:w="2687" w:type="dxa"/>
          </w:tcPr>
          <w:p w:rsidR="00D95EFB" w:rsidRPr="00C53D3E" w:rsidRDefault="00D95EFB" w:rsidP="00C07918">
            <w:pPr>
              <w:pStyle w:val="ConsPlusNormal"/>
              <w:ind w:left="-20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6 271</w:t>
            </w:r>
          </w:p>
        </w:tc>
      </w:tr>
    </w:tbl>
    <w:p w:rsidR="00D95EFB" w:rsidRPr="00305A09" w:rsidRDefault="00D95EFB" w:rsidP="00C07918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05A09">
        <w:rPr>
          <w:rFonts w:ascii="Times New Roman" w:hAnsi="Times New Roman" w:cs="Times New Roman"/>
          <w:sz w:val="28"/>
          <w:szCs w:val="28"/>
        </w:rPr>
        <w:t>»</w:t>
      </w:r>
      <w:r w:rsidR="00305A09">
        <w:rPr>
          <w:rFonts w:ascii="Times New Roman" w:hAnsi="Times New Roman" w:cs="Times New Roman"/>
          <w:sz w:val="28"/>
          <w:szCs w:val="28"/>
        </w:rPr>
        <w:t>.</w:t>
      </w:r>
    </w:p>
    <w:p w:rsidR="00D95EFB" w:rsidRPr="00BE07B9" w:rsidRDefault="00305A09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BE07B9">
        <w:rPr>
          <w:bCs/>
          <w:color w:val="000000" w:themeColor="text1"/>
          <w:szCs w:val="28"/>
        </w:rPr>
        <w:t xml:space="preserve">ункт </w:t>
      </w:r>
      <w:r>
        <w:rPr>
          <w:bCs/>
          <w:color w:val="000000" w:themeColor="text1"/>
          <w:szCs w:val="28"/>
        </w:rPr>
        <w:t>5.1</w:t>
      </w:r>
      <w:r w:rsidR="00D95EFB">
        <w:rPr>
          <w:bCs/>
          <w:color w:val="000000" w:themeColor="text1"/>
          <w:szCs w:val="28"/>
        </w:rPr>
        <w:t xml:space="preserve"> раздела 5</w:t>
      </w:r>
      <w:r w:rsidR="00D95EFB"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</w:p>
    <w:p w:rsidR="00D95EFB" w:rsidRDefault="00D95EFB" w:rsidP="00C0791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«5.1</w:t>
      </w:r>
      <w:r w:rsidR="00305A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3D">
        <w:rPr>
          <w:rFonts w:ascii="Times New Roman" w:hAnsi="Times New Roman" w:cs="Times New Roman"/>
          <w:sz w:val="28"/>
          <w:szCs w:val="28"/>
        </w:rPr>
        <w:t xml:space="preserve">Должностные оклады работников устанавливаются на основе отнесения занимаемых ими общеотраслевых должностей служащих к квалификационным уровням </w:t>
      </w:r>
      <w:hyperlink r:id="rId17" w:history="1">
        <w:r w:rsidRPr="003A253D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Pr="003A253D">
        <w:rPr>
          <w:rFonts w:ascii="Times New Roman" w:hAnsi="Times New Roman" w:cs="Times New Roman"/>
          <w:sz w:val="28"/>
          <w:szCs w:val="28"/>
        </w:rPr>
        <w:t>, утвержденных приказом Министерства здравоохранения и социального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3D">
        <w:rPr>
          <w:rFonts w:ascii="Times New Roman" w:hAnsi="Times New Roman" w:cs="Times New Roman"/>
          <w:sz w:val="28"/>
          <w:szCs w:val="28"/>
        </w:rPr>
        <w:t xml:space="preserve">от 29.05.2008 № 247н «Об утверждении профессиональных квалификационных </w:t>
      </w:r>
      <w:r w:rsidRPr="003A253D">
        <w:rPr>
          <w:rFonts w:ascii="Times New Roman" w:hAnsi="Times New Roman" w:cs="Times New Roman"/>
          <w:sz w:val="28"/>
          <w:szCs w:val="28"/>
        </w:rPr>
        <w:lastRenderedPageBreak/>
        <w:t>групп общеотраслевых должностей руководителей, специалистов и служащих»:</w:t>
      </w:r>
    </w:p>
    <w:p w:rsidR="00D95EFB" w:rsidRPr="00F66A07" w:rsidRDefault="00D95EFB" w:rsidP="00C0791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06"/>
        <w:gridCol w:w="2073"/>
      </w:tblGrid>
      <w:tr w:rsidR="00D95EFB" w:rsidRPr="003A253D" w:rsidTr="003F78E7">
        <w:trPr>
          <w:tblHeader/>
        </w:trPr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D95EFB" w:rsidRPr="003A253D" w:rsidTr="00130F70">
        <w:trPr>
          <w:trHeight w:val="296"/>
        </w:trPr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Делопроизводитель, кассир, секретарь, секретарь-машинистка, экспедитор, агент по снабжению, дежурный (по выдаче справок, залу, общежитию и др.), дежурный бюро пропусков, комендант</w:t>
            </w:r>
            <w:proofErr w:type="gramEnd"/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4 983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130F70">
        <w:trPr>
          <w:trHeight w:val="312"/>
        </w:trPr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Старший кассир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5 221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hyperlink r:id="rId18" w:history="1">
              <w:r w:rsidRPr="003A253D">
                <w:rPr>
                  <w:rFonts w:ascii="Times New Roman" w:hAnsi="Times New Roman" w:cs="Times New Roman"/>
                  <w:sz w:val="28"/>
                  <w:szCs w:val="28"/>
                </w:rPr>
                <w:t>второго уровня</w:t>
              </w:r>
            </w:hyperlink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130F70">
        <w:trPr>
          <w:trHeight w:val="277"/>
        </w:trPr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Инспектор по кадрам, диспетчер, лаборант</w:t>
            </w:r>
          </w:p>
        </w:tc>
        <w:tc>
          <w:tcPr>
            <w:tcW w:w="1984" w:type="dxa"/>
            <w:vMerge w:val="restart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7 343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без категории</w:t>
            </w:r>
          </w:p>
        </w:tc>
        <w:tc>
          <w:tcPr>
            <w:tcW w:w="1984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130F70">
        <w:trPr>
          <w:trHeight w:val="477"/>
        </w:trPr>
        <w:tc>
          <w:tcPr>
            <w:tcW w:w="7087" w:type="dxa"/>
          </w:tcPr>
          <w:p w:rsidR="00D95EFB" w:rsidRPr="003A253D" w:rsidRDefault="00D95EFB" w:rsidP="00130F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Администратор, переводчик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дактилолог</w:t>
            </w:r>
            <w:proofErr w:type="spellEnd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95EFB" w:rsidRPr="003A253D" w:rsidRDefault="00D95EFB" w:rsidP="00130F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секретарь незрячего специалиста, художник</w:t>
            </w:r>
          </w:p>
        </w:tc>
        <w:tc>
          <w:tcPr>
            <w:tcW w:w="1984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130F70">
        <w:trPr>
          <w:trHeight w:val="178"/>
        </w:trPr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Старший: инспектор по кадрам, диспетчер</w:t>
            </w:r>
          </w:p>
        </w:tc>
        <w:tc>
          <w:tcPr>
            <w:tcW w:w="1984" w:type="dxa"/>
            <w:vMerge w:val="restart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7 489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второй категории</w:t>
            </w:r>
          </w:p>
        </w:tc>
        <w:tc>
          <w:tcPr>
            <w:tcW w:w="1984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канцелярией, складом, хозяйством</w:t>
            </w:r>
          </w:p>
        </w:tc>
        <w:tc>
          <w:tcPr>
            <w:tcW w:w="1984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первой категории, заведующий общежитием</w:t>
            </w:r>
          </w:p>
        </w:tc>
        <w:tc>
          <w:tcPr>
            <w:tcW w:w="1984" w:type="dxa"/>
            <w:vMerge w:val="restart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7 641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Заведующий производством (шеф-повар), заведующий столовой, начальник хозяйственного отдела, управляющий отделением (фермой, сельскохозяйственным участком)</w:t>
            </w:r>
          </w:p>
        </w:tc>
        <w:tc>
          <w:tcPr>
            <w:tcW w:w="1984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Ведущий техник, механик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7 795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Начальник гаража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7 954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hyperlink r:id="rId19" w:history="1">
              <w:r w:rsidRPr="003A253D">
                <w:rPr>
                  <w:rFonts w:ascii="Times New Roman" w:hAnsi="Times New Roman" w:cs="Times New Roman"/>
                  <w:sz w:val="28"/>
                  <w:szCs w:val="28"/>
                </w:rPr>
                <w:t>третьего уровня</w:t>
              </w:r>
            </w:hyperlink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Без категории: инженер, инженер всех специальностей, экономист, бухгалтер, бухгалтер-ревизор, программист, электроник, юрисконсульт, специалист по кадрам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867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специалист по охране труда</w:t>
            </w:r>
            <w:proofErr w:type="gramEnd"/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8 193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II категория: инженер, инженер всех специальностей, экономист, бухгалтер, бухгалтер-ревизор, программист, электроник, юрисконсульт</w:t>
            </w:r>
            <w:proofErr w:type="gramEnd"/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8 438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 категория: инженер всех специальностей, экономист, бухгалтер, бухгалтер-ревизор, программист, электроник, юрисконсульт</w:t>
            </w:r>
            <w:proofErr w:type="gramEnd"/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8 686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Ведущие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инженер всех специальностей, экономист, бухгалтер, бухгалтер-ревизор, программист, электроник, юрисконсульт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8 952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Главные специалисты 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в отделах, отделениях, лабораториях, мастерских, заместитель главного бухгалтера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9 213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hyperlink r:id="rId20" w:history="1">
              <w:r w:rsidRPr="003A253D">
                <w:rPr>
                  <w:rFonts w:ascii="Times New Roman" w:hAnsi="Times New Roman" w:cs="Times New Roman"/>
                  <w:sz w:val="28"/>
                  <w:szCs w:val="28"/>
                </w:rPr>
                <w:t>четвертого уровня</w:t>
              </w:r>
            </w:hyperlink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821E95">
        <w:trPr>
          <w:trHeight w:val="752"/>
        </w:trPr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Начальники отделов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кадров, планово-экономического, технического, финансового, юридического и др.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9 571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130F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Главные</w:t>
            </w:r>
            <w:proofErr w:type="gramEnd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механик, энергетик, технолог</w:t>
            </w:r>
            <w:r w:rsidR="00130F70" w:rsidRPr="00130F70">
              <w:rPr>
                <w:rStyle w:val="ad"/>
                <w:rFonts w:ascii="Times New Roman" w:hAnsi="Times New Roman" w:cs="Times New Roman"/>
                <w:sz w:val="28"/>
                <w:szCs w:val="28"/>
              </w:rPr>
              <w:footnoteReference w:customMarkFollows="1" w:id="3"/>
              <w:sym w:font="Symbol" w:char="F02A"/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9 898</w:t>
            </w:r>
          </w:p>
        </w:tc>
      </w:tr>
      <w:tr w:rsidR="00D95EFB" w:rsidRPr="003A253D" w:rsidTr="003F78E7">
        <w:tc>
          <w:tcPr>
            <w:tcW w:w="9071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3A253D" w:rsidTr="003F78E7">
        <w:tc>
          <w:tcPr>
            <w:tcW w:w="7087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84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13 199</w:t>
            </w:r>
          </w:p>
        </w:tc>
      </w:tr>
    </w:tbl>
    <w:p w:rsidR="00D95EFB" w:rsidRPr="005976D8" w:rsidRDefault="00130F70" w:rsidP="00130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».</w:t>
      </w:r>
    </w:p>
    <w:p w:rsidR="00D95EFB" w:rsidRPr="003A253D" w:rsidRDefault="00130F70" w:rsidP="0047495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BE07B9">
        <w:rPr>
          <w:bCs/>
          <w:color w:val="000000" w:themeColor="text1"/>
          <w:szCs w:val="28"/>
        </w:rPr>
        <w:t xml:space="preserve">ункт </w:t>
      </w:r>
      <w:r w:rsidR="00821E95">
        <w:rPr>
          <w:bCs/>
          <w:color w:val="000000" w:themeColor="text1"/>
          <w:szCs w:val="28"/>
        </w:rPr>
        <w:t>6.1</w:t>
      </w:r>
      <w:r w:rsidR="00D95EFB">
        <w:rPr>
          <w:bCs/>
          <w:color w:val="000000" w:themeColor="text1"/>
          <w:szCs w:val="28"/>
        </w:rPr>
        <w:t xml:space="preserve"> раздела 6</w:t>
      </w:r>
      <w:r w:rsidR="00D95EFB"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  <w:r w:rsidR="00D95EFB">
        <w:rPr>
          <w:szCs w:val="28"/>
        </w:rPr>
        <w:t xml:space="preserve"> </w:t>
      </w:r>
    </w:p>
    <w:p w:rsidR="00D95EFB" w:rsidRDefault="00D95EFB" w:rsidP="00821E95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«6.1</w:t>
      </w:r>
      <w:r w:rsidR="00821E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3D">
        <w:rPr>
          <w:rFonts w:ascii="Times New Roman" w:hAnsi="Times New Roman" w:cs="Times New Roman"/>
          <w:sz w:val="28"/>
          <w:szCs w:val="28"/>
        </w:rPr>
        <w:t>Оклады рабочих устанавливаются в зависимости от разрядов работ в соответствии с Единым тарифно-квалификационным справочником работ и профессий рабочих (далее – ЕТКС):</w:t>
      </w:r>
    </w:p>
    <w:p w:rsidR="00821E95" w:rsidRPr="003A253D" w:rsidRDefault="00821E95" w:rsidP="00821E95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06"/>
        <w:gridCol w:w="2073"/>
      </w:tblGrid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Разряд работ в соответствии с ЕТКС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Оклад, руб.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787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950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5 198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4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7 343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5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7 489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6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7 641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7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7 795</w:t>
            </w:r>
          </w:p>
        </w:tc>
      </w:tr>
      <w:tr w:rsidR="00D95EFB" w:rsidRPr="003A253D" w:rsidTr="003F78E7">
        <w:tc>
          <w:tcPr>
            <w:tcW w:w="7406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8 разряд работ</w:t>
            </w:r>
          </w:p>
        </w:tc>
        <w:tc>
          <w:tcPr>
            <w:tcW w:w="207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954</w:t>
            </w:r>
          </w:p>
        </w:tc>
      </w:tr>
    </w:tbl>
    <w:p w:rsidR="00D95EFB" w:rsidRPr="007219C7" w:rsidRDefault="00D95EFB" w:rsidP="00C07918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19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EFB" w:rsidRPr="003A253D" w:rsidRDefault="00821E95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BE07B9">
        <w:rPr>
          <w:bCs/>
          <w:color w:val="000000" w:themeColor="text1"/>
          <w:szCs w:val="28"/>
        </w:rPr>
        <w:t xml:space="preserve">ункт </w:t>
      </w:r>
      <w:r>
        <w:rPr>
          <w:bCs/>
          <w:color w:val="000000" w:themeColor="text1"/>
          <w:szCs w:val="28"/>
        </w:rPr>
        <w:t>7.1</w:t>
      </w:r>
      <w:r w:rsidR="00D95EFB">
        <w:rPr>
          <w:bCs/>
          <w:color w:val="000000" w:themeColor="text1"/>
          <w:szCs w:val="28"/>
        </w:rPr>
        <w:t xml:space="preserve"> раздела 7</w:t>
      </w:r>
      <w:r w:rsidR="00D95EFB"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  <w:r w:rsidR="00D95EFB">
        <w:rPr>
          <w:szCs w:val="28"/>
        </w:rPr>
        <w:t xml:space="preserve"> </w:t>
      </w:r>
    </w:p>
    <w:p w:rsidR="00D95EFB" w:rsidRPr="003A253D" w:rsidRDefault="00D95EFB" w:rsidP="00C07918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«7.1. </w:t>
      </w:r>
      <w:r w:rsidRPr="003A253D">
        <w:rPr>
          <w:rFonts w:ascii="Times New Roman" w:hAnsi="Times New Roman" w:cs="Times New Roman"/>
          <w:sz w:val="28"/>
          <w:szCs w:val="28"/>
        </w:rPr>
        <w:t xml:space="preserve">Должностные оклады руководителей </w:t>
      </w:r>
      <w:r w:rsidR="00821E95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 w:rsidRPr="003A253D">
        <w:rPr>
          <w:rFonts w:ascii="Times New Roman" w:hAnsi="Times New Roman" w:cs="Times New Roman"/>
          <w:sz w:val="28"/>
          <w:szCs w:val="28"/>
        </w:rPr>
        <w:t xml:space="preserve"> устанавливаются в зависимости от группы по оплате труда руководителей (в соответствии с </w:t>
      </w:r>
      <w:hyperlink w:anchor="P1048" w:history="1">
        <w:r w:rsidRPr="00CD4DEB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A7C8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3A253D">
        <w:rPr>
          <w:rFonts w:ascii="Times New Roman" w:hAnsi="Times New Roman" w:cs="Times New Roman"/>
          <w:sz w:val="28"/>
          <w:szCs w:val="28"/>
        </w:rPr>
        <w:t xml:space="preserve"> к настоящему Положению) в следующих размерах:</w:t>
      </w:r>
    </w:p>
    <w:p w:rsidR="00D95EFB" w:rsidRPr="003A253D" w:rsidRDefault="00D95EFB" w:rsidP="00C079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91"/>
      <w:bookmarkEnd w:id="5"/>
    </w:p>
    <w:tbl>
      <w:tblPr>
        <w:tblW w:w="4967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1"/>
        <w:gridCol w:w="1127"/>
        <w:gridCol w:w="1126"/>
        <w:gridCol w:w="1126"/>
        <w:gridCol w:w="1126"/>
      </w:tblGrid>
      <w:tr w:rsidR="00D95EFB" w:rsidRPr="003A253D" w:rsidTr="003F78E7">
        <w:tc>
          <w:tcPr>
            <w:tcW w:w="4911" w:type="dxa"/>
            <w:vMerge w:val="restart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4505" w:type="dxa"/>
            <w:gridSpan w:val="4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Должностные оклады по группам оплаты труда руководителей, руб.</w:t>
            </w:r>
          </w:p>
        </w:tc>
      </w:tr>
      <w:tr w:rsidR="00D95EFB" w:rsidRPr="003A253D" w:rsidTr="003F78E7">
        <w:tc>
          <w:tcPr>
            <w:tcW w:w="4911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  <w:tc>
          <w:tcPr>
            <w:tcW w:w="1127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12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12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12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</w:tr>
      <w:tr w:rsidR="00D95EFB" w:rsidRPr="003A253D" w:rsidTr="003F78E7">
        <w:tblPrEx>
          <w:tblBorders>
            <w:insideH w:val="none" w:sz="0" w:space="0" w:color="auto"/>
          </w:tblBorders>
        </w:tblPrEx>
        <w:tc>
          <w:tcPr>
            <w:tcW w:w="4911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4ED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образования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20 198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18 211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16 332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14 521</w:t>
            </w:r>
          </w:p>
        </w:tc>
      </w:tr>
    </w:tbl>
    <w:p w:rsidR="00D95EFB" w:rsidRDefault="00D95EFB" w:rsidP="00C0791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219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EFB" w:rsidRPr="007219C7" w:rsidRDefault="00D95EFB" w:rsidP="00C07918">
      <w:pPr>
        <w:pStyle w:val="a3"/>
        <w:tabs>
          <w:tab w:val="left" w:pos="1134"/>
        </w:tabs>
        <w:spacing w:line="240" w:lineRule="auto"/>
        <w:ind w:right="-6" w:firstLine="0"/>
        <w:jc w:val="both"/>
        <w:rPr>
          <w:bCs/>
          <w:szCs w:val="28"/>
        </w:rPr>
      </w:pPr>
    </w:p>
    <w:p w:rsidR="00F95578" w:rsidRPr="00C07918" w:rsidRDefault="00C07918" w:rsidP="00C07918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C07918">
        <w:rPr>
          <w:bCs/>
          <w:sz w:val="28"/>
          <w:szCs w:val="28"/>
        </w:rPr>
        <w:t>Настоящее решение вступает со дня его официального опубликования и распространяется на правоотношения, возникшие с 1 октября 2023 года.</w:t>
      </w:r>
    </w:p>
    <w:p w:rsidR="00466219" w:rsidRDefault="00F95578" w:rsidP="009A18F7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F95578">
        <w:rPr>
          <w:sz w:val="28"/>
          <w:szCs w:val="28"/>
          <w:lang w:eastAsia="ar-SA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F95578">
        <w:rPr>
          <w:sz w:val="28"/>
          <w:szCs w:val="28"/>
          <w:lang w:eastAsia="ar-SA"/>
        </w:rPr>
        <w:t>образования</w:t>
      </w:r>
      <w:proofErr w:type="gramEnd"/>
      <w:r w:rsidRPr="00F95578">
        <w:rPr>
          <w:sz w:val="28"/>
          <w:szCs w:val="28"/>
          <w:lang w:eastAsia="ar-SA"/>
        </w:rPr>
        <w:t xml:space="preserve"> ЗАТО Озерный в сети Интернет (</w:t>
      </w:r>
      <w:hyperlink r:id="rId21" w:history="1">
        <w:r w:rsidRPr="00F95578">
          <w:rPr>
            <w:rStyle w:val="a6"/>
            <w:color w:val="auto"/>
            <w:sz w:val="28"/>
            <w:szCs w:val="28"/>
            <w:lang w:eastAsia="ar-SA"/>
          </w:rPr>
          <w:t>www.ozerny.ru</w:t>
        </w:r>
      </w:hyperlink>
      <w:r w:rsidRPr="00F95578">
        <w:rPr>
          <w:sz w:val="28"/>
          <w:szCs w:val="28"/>
          <w:lang w:eastAsia="ar-SA"/>
        </w:rPr>
        <w:t>).</w:t>
      </w:r>
    </w:p>
    <w:p w:rsidR="007672D6" w:rsidRDefault="007672D6" w:rsidP="007672D6">
      <w:pPr>
        <w:pStyle w:val="a5"/>
        <w:ind w:left="567"/>
        <w:jc w:val="both"/>
        <w:rPr>
          <w:sz w:val="28"/>
          <w:szCs w:val="28"/>
          <w:lang w:eastAsia="ar-SA"/>
        </w:rPr>
      </w:pPr>
    </w:p>
    <w:p w:rsidR="00F95578" w:rsidRPr="002857C7" w:rsidRDefault="00F95578" w:rsidP="00F95578">
      <w:pPr>
        <w:jc w:val="both"/>
        <w:rPr>
          <w:sz w:val="28"/>
          <w:szCs w:val="28"/>
          <w:lang w:eastAsia="ar-SA"/>
        </w:rPr>
      </w:pPr>
    </w:p>
    <w:p w:rsidR="00E51DF9" w:rsidRPr="002857C7" w:rsidRDefault="00E51DF9" w:rsidP="00F95578">
      <w:pPr>
        <w:jc w:val="both"/>
        <w:rPr>
          <w:sz w:val="28"/>
          <w:szCs w:val="28"/>
          <w:lang w:eastAsia="ar-SA"/>
        </w:rPr>
      </w:pPr>
    </w:p>
    <w:p w:rsidR="00646F1B" w:rsidRDefault="00646F1B" w:rsidP="00F95578">
      <w:pPr>
        <w:jc w:val="both"/>
        <w:rPr>
          <w:sz w:val="28"/>
          <w:szCs w:val="28"/>
          <w:lang w:eastAsia="ar-SA"/>
        </w:rPr>
      </w:pPr>
    </w:p>
    <w:p w:rsidR="00F95578" w:rsidRPr="00F95578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  <w:r w:rsidRPr="00F95578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F95578">
        <w:rPr>
          <w:rFonts w:eastAsia="Calibri"/>
          <w:sz w:val="28"/>
          <w:szCs w:val="28"/>
          <w:lang w:eastAsia="en-US"/>
        </w:rPr>
        <w:t>Думы</w:t>
      </w:r>
      <w:proofErr w:type="gramEnd"/>
      <w:r w:rsidRPr="00F95578">
        <w:rPr>
          <w:rFonts w:eastAsia="Calibri"/>
          <w:sz w:val="28"/>
          <w:szCs w:val="28"/>
          <w:lang w:eastAsia="en-US"/>
        </w:rPr>
        <w:t xml:space="preserve"> ЗАТО Озерный               </w:t>
      </w:r>
      <w:r w:rsidR="009E7E1E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F95578">
        <w:rPr>
          <w:rFonts w:eastAsia="Calibri"/>
          <w:sz w:val="28"/>
          <w:szCs w:val="28"/>
          <w:lang w:eastAsia="en-US"/>
        </w:rPr>
        <w:t xml:space="preserve">Ю.А. </w:t>
      </w:r>
      <w:proofErr w:type="spellStart"/>
      <w:r w:rsidRPr="00F95578">
        <w:rPr>
          <w:rFonts w:eastAsia="Calibri"/>
          <w:sz w:val="28"/>
          <w:szCs w:val="28"/>
          <w:lang w:eastAsia="en-US"/>
        </w:rPr>
        <w:t>Грахов</w:t>
      </w:r>
      <w:proofErr w:type="spellEnd"/>
    </w:p>
    <w:p w:rsidR="00F95578" w:rsidRPr="002857C7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F95578" w:rsidRPr="009E7E1E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5578">
        <w:rPr>
          <w:rFonts w:eastAsia="Calibri"/>
          <w:sz w:val="28"/>
          <w:szCs w:val="28"/>
          <w:lang w:eastAsia="en-US"/>
        </w:rPr>
        <w:t>Глава</w:t>
      </w:r>
      <w:proofErr w:type="gramEnd"/>
      <w:r w:rsidRPr="00F95578">
        <w:rPr>
          <w:rFonts w:eastAsia="Calibri"/>
          <w:sz w:val="28"/>
          <w:szCs w:val="28"/>
          <w:lang w:eastAsia="en-US"/>
        </w:rPr>
        <w:t xml:space="preserve"> ЗАТО Озерный                          </w:t>
      </w:r>
      <w:r w:rsidR="006A207F">
        <w:rPr>
          <w:rFonts w:eastAsia="Calibri"/>
          <w:sz w:val="28"/>
          <w:szCs w:val="28"/>
          <w:lang w:eastAsia="en-US"/>
        </w:rPr>
        <w:t xml:space="preserve">                       </w:t>
      </w:r>
      <w:r w:rsidR="006A207F">
        <w:rPr>
          <w:rFonts w:eastAsia="Calibri"/>
          <w:sz w:val="28"/>
          <w:szCs w:val="28"/>
          <w:lang w:eastAsia="en-US"/>
        </w:rPr>
        <w:tab/>
      </w:r>
      <w:r w:rsidR="006A207F">
        <w:rPr>
          <w:rFonts w:eastAsia="Calibri"/>
          <w:sz w:val="28"/>
          <w:szCs w:val="28"/>
          <w:lang w:eastAsia="en-US"/>
        </w:rPr>
        <w:tab/>
        <w:t xml:space="preserve">   </w:t>
      </w:r>
      <w:r w:rsidRPr="00F95578">
        <w:rPr>
          <w:rFonts w:eastAsia="Calibri"/>
          <w:sz w:val="28"/>
          <w:szCs w:val="28"/>
          <w:lang w:eastAsia="en-US"/>
        </w:rPr>
        <w:t>Н.А. Яковлева</w:t>
      </w:r>
    </w:p>
    <w:sectPr w:rsidR="00F95578" w:rsidRPr="009E7E1E" w:rsidSect="00921C58">
      <w:footnotePr>
        <w:numFmt w:val="chicago"/>
      </w:footnotePr>
      <w:type w:val="continuous"/>
      <w:pgSz w:w="11906" w:h="16838"/>
      <w:pgMar w:top="1134" w:right="850" w:bottom="993" w:left="1701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893" w:rsidRPr="00766B44" w:rsidRDefault="003B4893" w:rsidP="00766B44">
      <w:r>
        <w:separator/>
      </w:r>
    </w:p>
  </w:endnote>
  <w:endnote w:type="continuationSeparator" w:id="0">
    <w:p w:rsidR="003B4893" w:rsidRPr="00766B44" w:rsidRDefault="003B4893" w:rsidP="0076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2487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21E95" w:rsidRPr="00474955" w:rsidRDefault="006B5509">
        <w:pPr>
          <w:pStyle w:val="af0"/>
          <w:jc w:val="right"/>
          <w:rPr>
            <w:sz w:val="20"/>
            <w:szCs w:val="20"/>
          </w:rPr>
        </w:pPr>
        <w:r w:rsidRPr="00474955">
          <w:rPr>
            <w:sz w:val="22"/>
            <w:szCs w:val="22"/>
          </w:rPr>
          <w:fldChar w:fldCharType="begin"/>
        </w:r>
        <w:r w:rsidR="00821E95" w:rsidRPr="00474955">
          <w:rPr>
            <w:sz w:val="22"/>
            <w:szCs w:val="22"/>
          </w:rPr>
          <w:instrText xml:space="preserve"> PAGE   \* MERGEFORMAT </w:instrText>
        </w:r>
        <w:r w:rsidRPr="00474955">
          <w:rPr>
            <w:sz w:val="22"/>
            <w:szCs w:val="22"/>
          </w:rPr>
          <w:fldChar w:fldCharType="separate"/>
        </w:r>
        <w:r w:rsidR="00921C58">
          <w:rPr>
            <w:noProof/>
            <w:sz w:val="22"/>
            <w:szCs w:val="22"/>
          </w:rPr>
          <w:t>8</w:t>
        </w:r>
        <w:r w:rsidRPr="00474955">
          <w:rPr>
            <w:sz w:val="22"/>
            <w:szCs w:val="22"/>
          </w:rPr>
          <w:fldChar w:fldCharType="end"/>
        </w:r>
      </w:p>
    </w:sdtContent>
  </w:sdt>
  <w:p w:rsidR="00821E95" w:rsidRDefault="00821E9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893" w:rsidRPr="00766B44" w:rsidRDefault="003B4893" w:rsidP="00766B44">
      <w:r>
        <w:separator/>
      </w:r>
    </w:p>
  </w:footnote>
  <w:footnote w:type="continuationSeparator" w:id="0">
    <w:p w:rsidR="003B4893" w:rsidRPr="00766B44" w:rsidRDefault="003B4893" w:rsidP="00766B44">
      <w:r>
        <w:continuationSeparator/>
      </w:r>
    </w:p>
  </w:footnote>
  <w:footnote w:id="1">
    <w:p w:rsidR="00766D8D" w:rsidRPr="00821E95" w:rsidRDefault="00766B44" w:rsidP="006342C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B44">
        <w:rPr>
          <w:rStyle w:val="ad"/>
          <w:rFonts w:ascii="Times New Roman" w:hAnsi="Times New Roman" w:cs="Times New Roman"/>
          <w:sz w:val="28"/>
          <w:szCs w:val="28"/>
        </w:rPr>
        <w:footnoteRef/>
      </w:r>
      <w:r>
        <w:t xml:space="preserve"> </w:t>
      </w:r>
      <w:r w:rsidRPr="00821E95">
        <w:rPr>
          <w:rFonts w:ascii="Times New Roman" w:hAnsi="Times New Roman" w:cs="Times New Roman"/>
          <w:sz w:val="24"/>
          <w:szCs w:val="24"/>
        </w:rPr>
        <w:t>Кроме должностей преподавателей, отнесенных к профессорско-преподавательскому составу.</w:t>
      </w:r>
    </w:p>
    <w:p w:rsidR="00766B44" w:rsidRPr="00821E95" w:rsidRDefault="00766B44" w:rsidP="00766D8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4"/>
      <w:bookmarkEnd w:id="1"/>
      <w:r w:rsidRPr="006342C7">
        <w:rPr>
          <w:rFonts w:ascii="Times New Roman" w:hAnsi="Times New Roman" w:cs="Times New Roman"/>
          <w:sz w:val="24"/>
          <w:szCs w:val="24"/>
        </w:rPr>
        <w:t>**</w:t>
      </w:r>
      <w:r w:rsidRPr="005976D8">
        <w:rPr>
          <w:rFonts w:ascii="Times New Roman" w:hAnsi="Times New Roman" w:cs="Times New Roman"/>
          <w:sz w:val="28"/>
          <w:szCs w:val="28"/>
        </w:rPr>
        <w:t xml:space="preserve"> </w:t>
      </w:r>
      <w:r w:rsidRPr="00821E95">
        <w:rPr>
          <w:rFonts w:ascii="Times New Roman" w:hAnsi="Times New Roman" w:cs="Times New Roman"/>
          <w:sz w:val="24"/>
          <w:szCs w:val="24"/>
        </w:rPr>
        <w:t xml:space="preserve">За исключением </w:t>
      </w:r>
      <w:proofErr w:type="spellStart"/>
      <w:r w:rsidRPr="00821E95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821E9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21E95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821E95">
        <w:rPr>
          <w:rFonts w:ascii="Times New Roman" w:hAnsi="Times New Roman" w:cs="Times New Roman"/>
          <w:sz w:val="24"/>
          <w:szCs w:val="24"/>
        </w:rPr>
        <w:t xml:space="preserve"> в сфере высшего и дополнительного профессионального образования.</w:t>
      </w:r>
    </w:p>
    <w:p w:rsidR="00766B44" w:rsidRPr="005976D8" w:rsidRDefault="00766B44" w:rsidP="00766D8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65"/>
      <w:bookmarkEnd w:id="2"/>
      <w:r w:rsidRPr="006342C7">
        <w:rPr>
          <w:rFonts w:ascii="Times New Roman" w:hAnsi="Times New Roman" w:cs="Times New Roman"/>
          <w:sz w:val="24"/>
          <w:szCs w:val="24"/>
        </w:rPr>
        <w:t>***</w:t>
      </w:r>
      <w:r w:rsidRPr="005976D8">
        <w:rPr>
          <w:rFonts w:ascii="Times New Roman" w:hAnsi="Times New Roman" w:cs="Times New Roman"/>
          <w:sz w:val="28"/>
          <w:szCs w:val="28"/>
        </w:rPr>
        <w:t xml:space="preserve"> </w:t>
      </w:r>
      <w:r w:rsidRPr="00821E95">
        <w:rPr>
          <w:rFonts w:ascii="Times New Roman" w:hAnsi="Times New Roman" w:cs="Times New Roman"/>
          <w:sz w:val="24"/>
          <w:szCs w:val="24"/>
        </w:rPr>
        <w:t>Кроме должностей руководителей структурных подразделений, отнесенных ко 2-му квалификационному уровню.</w:t>
      </w:r>
    </w:p>
    <w:p w:rsidR="00766B44" w:rsidRPr="00821E95" w:rsidRDefault="00766B44" w:rsidP="00766D8D">
      <w:pPr>
        <w:pStyle w:val="ab"/>
        <w:ind w:firstLine="567"/>
        <w:jc w:val="both"/>
        <w:rPr>
          <w:sz w:val="24"/>
          <w:szCs w:val="24"/>
        </w:rPr>
      </w:pPr>
      <w:bookmarkStart w:id="3" w:name="P166"/>
      <w:bookmarkEnd w:id="3"/>
      <w:r w:rsidRPr="006342C7">
        <w:rPr>
          <w:sz w:val="24"/>
          <w:szCs w:val="24"/>
        </w:rPr>
        <w:t>***</w:t>
      </w:r>
      <w:r w:rsidR="00DD2FE0" w:rsidRPr="006342C7">
        <w:rPr>
          <w:sz w:val="24"/>
          <w:szCs w:val="24"/>
        </w:rPr>
        <w:t>*</w:t>
      </w:r>
      <w:r w:rsidRPr="005976D8">
        <w:rPr>
          <w:sz w:val="28"/>
          <w:szCs w:val="28"/>
        </w:rPr>
        <w:t xml:space="preserve"> </w:t>
      </w:r>
      <w:r w:rsidRPr="00821E95">
        <w:rPr>
          <w:sz w:val="24"/>
          <w:szCs w:val="24"/>
        </w:rPr>
        <w:t>Кроме должностей руководителей структурных подразделений, отнесенных к 3-му квалификационному уровню.</w:t>
      </w:r>
    </w:p>
  </w:footnote>
  <w:footnote w:id="2">
    <w:p w:rsidR="00766D8D" w:rsidRDefault="00766D8D">
      <w:pPr>
        <w:pStyle w:val="ab"/>
      </w:pPr>
    </w:p>
  </w:footnote>
  <w:footnote w:id="3">
    <w:p w:rsidR="00130F70" w:rsidRPr="00474955" w:rsidRDefault="00130F70" w:rsidP="00130F70">
      <w:pPr>
        <w:pStyle w:val="ab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130F70">
        <w:rPr>
          <w:rStyle w:val="ad"/>
          <w:sz w:val="24"/>
          <w:szCs w:val="24"/>
        </w:rPr>
        <w:sym w:font="Symbol" w:char="F02A"/>
      </w:r>
      <w:r>
        <w:t xml:space="preserve"> </w:t>
      </w:r>
      <w:r w:rsidRPr="00474955">
        <w:rPr>
          <w:sz w:val="24"/>
          <w:szCs w:val="24"/>
        </w:rPr>
        <w:t>За исключением случаев, когда 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«главный» возлагается на руководителя или заместителя руководителя организации</w:t>
      </w:r>
      <w:r w:rsidR="00474955" w:rsidRPr="00474955">
        <w:rPr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6DE"/>
    <w:multiLevelType w:val="hybridMultilevel"/>
    <w:tmpl w:val="62E692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C84F64"/>
    <w:multiLevelType w:val="hybridMultilevel"/>
    <w:tmpl w:val="DF16E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14E91"/>
    <w:multiLevelType w:val="hybridMultilevel"/>
    <w:tmpl w:val="C936B42C"/>
    <w:lvl w:ilvl="0" w:tplc="0E867EC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75160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261015E"/>
    <w:multiLevelType w:val="hybridMultilevel"/>
    <w:tmpl w:val="355464B8"/>
    <w:lvl w:ilvl="0" w:tplc="7FC6636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70085"/>
    <w:multiLevelType w:val="multilevel"/>
    <w:tmpl w:val="527E08D6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7">
    <w:nsid w:val="6D6335DE"/>
    <w:multiLevelType w:val="hybridMultilevel"/>
    <w:tmpl w:val="B34AA3D4"/>
    <w:lvl w:ilvl="0" w:tplc="5FA8482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A13D5E"/>
    <w:multiLevelType w:val="hybridMultilevel"/>
    <w:tmpl w:val="DFD2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9B0"/>
    <w:rsid w:val="00091D2A"/>
    <w:rsid w:val="000B0201"/>
    <w:rsid w:val="000D398E"/>
    <w:rsid w:val="00130F70"/>
    <w:rsid w:val="00174909"/>
    <w:rsid w:val="002857C7"/>
    <w:rsid w:val="002A59A7"/>
    <w:rsid w:val="00305A09"/>
    <w:rsid w:val="003A2E99"/>
    <w:rsid w:val="003B4893"/>
    <w:rsid w:val="003C0672"/>
    <w:rsid w:val="003F1D48"/>
    <w:rsid w:val="003F3ACA"/>
    <w:rsid w:val="00466219"/>
    <w:rsid w:val="004669FC"/>
    <w:rsid w:val="00474955"/>
    <w:rsid w:val="004A4D2E"/>
    <w:rsid w:val="005210ED"/>
    <w:rsid w:val="00583A37"/>
    <w:rsid w:val="005E2F2C"/>
    <w:rsid w:val="006342C7"/>
    <w:rsid w:val="00646F1B"/>
    <w:rsid w:val="006A207F"/>
    <w:rsid w:val="006A2682"/>
    <w:rsid w:val="006B5509"/>
    <w:rsid w:val="006D541A"/>
    <w:rsid w:val="006E0E34"/>
    <w:rsid w:val="00700072"/>
    <w:rsid w:val="00706B47"/>
    <w:rsid w:val="00766B44"/>
    <w:rsid w:val="00766BA5"/>
    <w:rsid w:val="00766D8D"/>
    <w:rsid w:val="007672D6"/>
    <w:rsid w:val="00770589"/>
    <w:rsid w:val="007E737B"/>
    <w:rsid w:val="00821E95"/>
    <w:rsid w:val="008907F8"/>
    <w:rsid w:val="00921C58"/>
    <w:rsid w:val="009524AF"/>
    <w:rsid w:val="00975F3A"/>
    <w:rsid w:val="009925A3"/>
    <w:rsid w:val="00995F4D"/>
    <w:rsid w:val="009A18F7"/>
    <w:rsid w:val="009E7E1E"/>
    <w:rsid w:val="00A41084"/>
    <w:rsid w:val="00A9751E"/>
    <w:rsid w:val="00AE0D73"/>
    <w:rsid w:val="00B64004"/>
    <w:rsid w:val="00C07918"/>
    <w:rsid w:val="00C554BF"/>
    <w:rsid w:val="00C95B77"/>
    <w:rsid w:val="00CB09B0"/>
    <w:rsid w:val="00CB23AD"/>
    <w:rsid w:val="00CB4BC0"/>
    <w:rsid w:val="00CC302D"/>
    <w:rsid w:val="00CD5BD3"/>
    <w:rsid w:val="00D7763A"/>
    <w:rsid w:val="00D95EFB"/>
    <w:rsid w:val="00DD2FE0"/>
    <w:rsid w:val="00E01CF0"/>
    <w:rsid w:val="00E25B18"/>
    <w:rsid w:val="00E452C3"/>
    <w:rsid w:val="00E51DF9"/>
    <w:rsid w:val="00F46190"/>
    <w:rsid w:val="00F9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09B0"/>
    <w:pPr>
      <w:suppressAutoHyphens/>
      <w:spacing w:line="360" w:lineRule="auto"/>
      <w:ind w:firstLine="720"/>
      <w:jc w:val="center"/>
    </w:pPr>
    <w:rPr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B09B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6E0E3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95578"/>
    <w:rPr>
      <w:color w:val="0563C1" w:themeColor="hyperlink"/>
      <w:u w:val="single"/>
    </w:rPr>
  </w:style>
  <w:style w:type="paragraph" w:customStyle="1" w:styleId="ConsPlusNormal">
    <w:name w:val="ConsPlusNormal"/>
    <w:rsid w:val="00C95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D95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95EF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styleId="a8">
    <w:name w:val="endnote text"/>
    <w:basedOn w:val="a"/>
    <w:link w:val="a9"/>
    <w:uiPriority w:val="99"/>
    <w:semiHidden/>
    <w:unhideWhenUsed/>
    <w:rsid w:val="00766B4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66B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766B44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766B4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66B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766B44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821E9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21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21E9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21E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EC4B555653A12E1F65940036452AC5EBFF7697B47F3ACEFAA5284E451ACFFF1E1F58A701A0C47ErEx9M" TargetMode="External"/><Relationship Id="rId18" Type="http://schemas.openxmlformats.org/officeDocument/2006/relationships/hyperlink" Target="consultantplus://offline/ref=1EEC4B555653A12E1F65940036452AC5E2F97294B37367C4F2FC244C421590E8195654A601A0C5r7xB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zern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EEC4B555653A12E1F65940036452AC5EBFF7697B47F3ACEFAA5284E451ACFFF1E1F58A701A0C47ErEx5M" TargetMode="External"/><Relationship Id="rId17" Type="http://schemas.openxmlformats.org/officeDocument/2006/relationships/hyperlink" Target="consultantplus://offline/ref=1EEC4B555653A12E1F65940036452AC5E2F97294B37367C4F2FC244C421590E8195654A601A0C4r7x6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93313/1000" TargetMode="External"/><Relationship Id="rId20" Type="http://schemas.openxmlformats.org/officeDocument/2006/relationships/hyperlink" Target="consultantplus://offline/ref=1EEC4B555653A12E1F65940036452AC5E2F97294B37367C4F2FC244C421590E8195654A601A0C6r7x7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EC4B555653A12E1F65940036452AC5EBFF7697B47F3ACEFAA5284E451ACFFF1E1F58A701A0C47ErEx2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EEC4B555653A12E1F65940036452AC5EBFF7697B47F3ACEFAA5284E451ACFFF1E1F58A701A0C47ErEx9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EEC4B555653A12E1F65940036452AC5EBFF7697B47F3ACEFAA5284E451ACFFF1E1F58A701A0C47FrEx9M" TargetMode="External"/><Relationship Id="rId19" Type="http://schemas.openxmlformats.org/officeDocument/2006/relationships/hyperlink" Target="consultantplus://offline/ref=1EEC4B555653A12E1F65940036452AC5E2F97294B37367C4F2FC244C421590E8195654A601A0C6r7xE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B77BF-A678-450C-8216-03878A4D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 ЗАТО Озерный</dc:creator>
  <cp:lastModifiedBy>Acer</cp:lastModifiedBy>
  <cp:revision>12</cp:revision>
  <cp:lastPrinted>2023-07-18T08:25:00Z</cp:lastPrinted>
  <dcterms:created xsi:type="dcterms:W3CDTF">2023-11-21T14:19:00Z</dcterms:created>
  <dcterms:modified xsi:type="dcterms:W3CDTF">2023-12-01T07:51:00Z</dcterms:modified>
</cp:coreProperties>
</file>